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04" w:rsidRPr="00337C04" w:rsidRDefault="00337C04" w:rsidP="00337C0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C2D2E"/>
          <w:sz w:val="36"/>
          <w:szCs w:val="36"/>
          <w:lang w:eastAsia="ru-RU"/>
        </w:rPr>
      </w:pPr>
      <w:r w:rsidRPr="00337C04">
        <w:rPr>
          <w:rFonts w:ascii="Arial" w:eastAsia="Times New Roman" w:hAnsi="Arial" w:cs="Arial"/>
          <w:b/>
          <w:bCs/>
          <w:color w:val="2C2D2E"/>
          <w:sz w:val="36"/>
          <w:szCs w:val="36"/>
          <w:lang w:eastAsia="ru-RU"/>
        </w:rPr>
        <w:t>FW: Международный Конгресс «Традиции и новации в системе современного российского права»</w:t>
      </w:r>
    </w:p>
    <w:p w:rsidR="00337C04" w:rsidRPr="00337C04" w:rsidRDefault="00337C04" w:rsidP="0033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mail@keu.kz</w:t>
      </w:r>
    </w:p>
    <w:p w:rsidR="00337C04" w:rsidRPr="00337C04" w:rsidRDefault="00337C04" w:rsidP="00337C0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337C04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Сегодня, 17:30</w:t>
      </w:r>
    </w:p>
    <w:p w:rsidR="00337C04" w:rsidRPr="00337C04" w:rsidRDefault="00337C04" w:rsidP="00337C0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proofErr w:type="spellStart"/>
      <w:r w:rsidRPr="00337C04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Кому</w:t>
      </w:r>
      <w:proofErr w:type="gramStart"/>
      <w:r w:rsidRPr="00337C04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:в</w:t>
      </w:r>
      <w:proofErr w:type="gramEnd"/>
      <w:r w:rsidRPr="00337C04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ам</w:t>
      </w:r>
      <w:proofErr w:type="spellEnd"/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337C0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From</w:t>
      </w:r>
      <w:proofErr w:type="spellEnd"/>
      <w:r w:rsidRPr="00337C0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:</w:t>
      </w: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TIN MSAL &lt;</w:t>
      </w:r>
      <w:hyperlink r:id="rId5" w:history="1">
        <w:r w:rsidRPr="00337C0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traditionandnovation.msal@gmail.com</w:t>
        </w:r>
      </w:hyperlink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&gt;</w:t>
      </w: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proofErr w:type="spellStart"/>
      <w:r w:rsidRPr="00337C0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Sent</w:t>
      </w:r>
      <w:proofErr w:type="spellEnd"/>
      <w:r w:rsidRPr="00337C0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:</w:t>
      </w: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proofErr w:type="spellStart"/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Thursday</w:t>
      </w:r>
      <w:proofErr w:type="spellEnd"/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February</w:t>
      </w:r>
      <w:proofErr w:type="spellEnd"/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29, 2024 5:19 PM</w:t>
      </w: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proofErr w:type="spellStart"/>
      <w:r w:rsidRPr="00337C0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To</w:t>
      </w:r>
      <w:proofErr w:type="spellEnd"/>
      <w:r w:rsidRPr="00337C0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:</w:t>
      </w: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info@kazguu.kz; admission@apa.kz; rector@enu.kz; apo-kanc@prokuror.kz; kls@kazguu.kz; nu@nu.edu.kz; </w:t>
      </w:r>
      <w:hyperlink r:id="rId6" w:history="1">
        <w:r w:rsidRPr="00337C0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mail@keu.kz</w:t>
        </w:r>
      </w:hyperlink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proofErr w:type="spellStart"/>
      <w:r w:rsidRPr="00337C0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Subject</w:t>
      </w:r>
      <w:proofErr w:type="spellEnd"/>
      <w:r w:rsidRPr="00337C0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:</w:t>
      </w: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Международный Конгресс «Традиции и новации в системе современного российского права»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Здравствуйте!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Меня зовут Михаил </w:t>
      </w:r>
      <w:proofErr w:type="spellStart"/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Лобынцев</w:t>
      </w:r>
      <w:proofErr w:type="spellEnd"/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я представляю организационный комитет Конгресса «Традиции и новации в системе современного российского права».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Данное мероприятие состоится 5–6 апреля 2024 года. Конгресс будет проходить в гибридном формате: очно (главный корпус МГЮА по адресу: г. Москва, ул. </w:t>
      </w:r>
      <w:proofErr w:type="gramStart"/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Садовая-Кудринская</w:t>
      </w:r>
      <w:proofErr w:type="gramEnd"/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9), а также с возможностью дистанционного подключения.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 самом конгрессе Вас ожидают: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▫Секционные заседания по различным профилям;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▫Дискуссионные площадки с приглашенными экспертами;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▫Мастер-классы в качестве открытых семинаров практической направленности;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▫Кейс-чемпионат по нескольким направлениям.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Ключевые даты: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Segoe UI Emoji" w:eastAsia="Times New Roman" w:hAnsi="Segoe UI Emoji" w:cs="Arial"/>
          <w:color w:val="2C2D2E"/>
          <w:sz w:val="23"/>
          <w:szCs w:val="23"/>
          <w:lang w:eastAsia="ru-RU"/>
        </w:rPr>
        <w:t>🔹</w:t>
      </w: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10 марта до 23:59 - прием работ докладчиков секций (</w:t>
      </w:r>
      <w:hyperlink r:id="rId7" w:tgtFrame="_blank" w:history="1">
        <w:r w:rsidRPr="00337C0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https://forms.gle/yGsbkRMY7ADRn8pY9</w:t>
        </w:r>
      </w:hyperlink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Segoe UI Emoji" w:eastAsia="Times New Roman" w:hAnsi="Segoe UI Emoji" w:cs="Arial"/>
          <w:color w:val="2C2D2E"/>
          <w:sz w:val="23"/>
          <w:szCs w:val="23"/>
          <w:lang w:eastAsia="ru-RU"/>
        </w:rPr>
        <w:lastRenderedPageBreak/>
        <w:t>🔹</w:t>
      </w: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15 марта до 23:59 - прием научных работ конкурса НИР по адресу </w:t>
      </w:r>
      <w:hyperlink r:id="rId8" w:tgtFrame="_blank" w:history="1">
        <w:r w:rsidRPr="00337C0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tinnir2023@gmail.com</w:t>
        </w:r>
      </w:hyperlink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Segoe UI Emoji" w:eastAsia="Times New Roman" w:hAnsi="Segoe UI Emoji" w:cs="Arial"/>
          <w:color w:val="2C2D2E"/>
          <w:sz w:val="23"/>
          <w:szCs w:val="23"/>
          <w:lang w:eastAsia="ru-RU"/>
        </w:rPr>
        <w:t>🔹</w:t>
      </w: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16 марта до 23:59 - прием заявок на Кейс-чемпионат (</w:t>
      </w:r>
      <w:hyperlink r:id="rId9" w:tgtFrame="_blank" w:history="1">
        <w:r w:rsidRPr="00337C0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https://docs.google.com/forms/d/e/1FAIpQLScilRWL</w:t>
        </w:r>
      </w:hyperlink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…)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Segoe UI Emoji" w:eastAsia="Times New Roman" w:hAnsi="Segoe UI Emoji" w:cs="Arial"/>
          <w:color w:val="2C2D2E"/>
          <w:sz w:val="23"/>
          <w:szCs w:val="23"/>
          <w:lang w:eastAsia="ru-RU"/>
        </w:rPr>
        <w:t>🔹</w:t>
      </w: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25 марта до 23:59 - прием заявок слушателей (</w:t>
      </w:r>
      <w:hyperlink r:id="rId10" w:tgtFrame="_blank" w:history="1">
        <w:r w:rsidRPr="00337C0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https://forms.gle/LGrdJr29QkATPq6H7</w:t>
        </w:r>
      </w:hyperlink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Мы приглашаем студентов Вашего университета стать участниками Конгресса.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Готовы ответить на все вопросы! Также вся информация будет опубликована в сообществе конференции: </w:t>
      </w:r>
      <w:hyperlink r:id="rId11" w:tgtFrame="_blank" w:history="1">
        <w:r w:rsidRPr="00337C0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https://vk.com/tandn</w:t>
        </w:r>
      </w:hyperlink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уважением,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Лобынцев</w:t>
      </w:r>
      <w:proofErr w:type="spellEnd"/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Михаил,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представитель Организационного комитета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Международного конгресса</w:t>
      </w:r>
    </w:p>
    <w:p w:rsidR="00337C04" w:rsidRPr="00337C04" w:rsidRDefault="00337C04" w:rsidP="00337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C0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«Традиции и новации в системе современного российского права»</w:t>
      </w:r>
    </w:p>
    <w:p w:rsidR="00A67FC8" w:rsidRDefault="00A67FC8">
      <w:bookmarkStart w:id="0" w:name="_GoBack"/>
      <w:bookmarkEnd w:id="0"/>
    </w:p>
    <w:sectPr w:rsidR="00A6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04"/>
    <w:rsid w:val="00337C04"/>
    <w:rsid w:val="00A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511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89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9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88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0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95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5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30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9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33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6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71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65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78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347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1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28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53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99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72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17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34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561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30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62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566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04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398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151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053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90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17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695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846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872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69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120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601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tinnir202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yGsbkRMY7ADRn8pY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mail@keu.kz" TargetMode="External"/><Relationship Id="rId11" Type="http://schemas.openxmlformats.org/officeDocument/2006/relationships/hyperlink" Target="https://vk.com/tandn" TargetMode="External"/><Relationship Id="rId5" Type="http://schemas.openxmlformats.org/officeDocument/2006/relationships/hyperlink" Target="https://e.mail.ru/compose?To=traditionandnovation.msal@gmail.com" TargetMode="External"/><Relationship Id="rId10" Type="http://schemas.openxmlformats.org/officeDocument/2006/relationships/hyperlink" Target="https://forms.gle/LGrdJr29QkATPq6H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ilR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2024-02-29T11:31:00Z</dcterms:created>
  <dcterms:modified xsi:type="dcterms:W3CDTF">2024-02-29T11:32:00Z</dcterms:modified>
</cp:coreProperties>
</file>